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6F9D" w14:textId="077EB9FE" w:rsidR="002331CD" w:rsidRDefault="00987E2A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23B20497">
                <wp:simplePos x="0" y="0"/>
                <wp:positionH relativeFrom="column">
                  <wp:posOffset>14605</wp:posOffset>
                </wp:positionH>
                <wp:positionV relativeFrom="paragraph">
                  <wp:posOffset>2329180</wp:posOffset>
                </wp:positionV>
                <wp:extent cx="5838825" cy="5715000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71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41745" w14:textId="77777777" w:rsidR="00987E2A" w:rsidRDefault="00987E2A" w:rsidP="009C2B3C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2E2960B5" w14:textId="3DDB4843" w:rsidR="00987E2A" w:rsidRPr="00326DA8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326DA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Magyarország Kormányának Versenyképes Járások </w:t>
                            </w:r>
                            <w:r w:rsidR="009768EA" w:rsidRPr="00326DA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Programja </w:t>
                            </w:r>
                            <w:r w:rsidRPr="00326DA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keretében „</w:t>
                            </w:r>
                            <w:r w:rsidR="00FE4A38" w:rsidRPr="00326DA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Gazdaság- és turizmus fejlesztés, a békéscsabai járásban</w:t>
                            </w:r>
                            <w:r w:rsidR="00326DA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”</w:t>
                            </w:r>
                            <w:r w:rsidR="00FE4A38" w:rsidRPr="00326DA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6DA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címen </w:t>
                            </w:r>
                            <w:r w:rsidR="00FE4A38" w:rsidRPr="00326DA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Békéscsaba, Csorvás, Szabadkígyós, Újkígyós, Gerendás</w:t>
                            </w:r>
                            <w:r w:rsidRPr="00326DA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települések önkormányzatai közösen, konzorciumi</w:t>
                            </w:r>
                            <w:r w:rsidR="009768EA" w:rsidRPr="00326DA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6DA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formában </w:t>
                            </w:r>
                            <w:r w:rsidR="00D7117D" w:rsidRPr="00326DA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2025. első félévében </w:t>
                            </w:r>
                            <w:r w:rsidR="001177ED" w:rsidRPr="00326DA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fejlesztési igényt</w:t>
                            </w:r>
                            <w:r w:rsidRPr="00326DA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nyújtottak be</w:t>
                            </w:r>
                            <w:r w:rsidR="001177ED" w:rsidRPr="00326DA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 Közigazgatási és Területfejlesztési Minisztériumhoz.</w:t>
                            </w:r>
                          </w:p>
                          <w:p w14:paraId="7FF7BD48" w14:textId="77777777" w:rsidR="00987E2A" w:rsidRPr="00326DA8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46FC72A" w14:textId="49BF4E24" w:rsidR="00987E2A" w:rsidRPr="00326DA8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konzorcium</w:t>
                            </w:r>
                            <w:r w:rsidR="009768EA"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/társulás</w:t>
                            </w:r>
                            <w:r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egészére megítélt támogatás összege</w:t>
                            </w:r>
                            <w:r w:rsidR="001177ED"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bruttó</w:t>
                            </w:r>
                            <w:r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E4A38"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39.977.000 </w:t>
                            </w:r>
                            <w:r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forint,</w:t>
                            </w:r>
                            <w:r w:rsidR="00137A61"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melyből </w:t>
                            </w:r>
                            <w:r w:rsidR="00FE4A38"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Gerendás</w:t>
                            </w:r>
                            <w:r w:rsidR="00AE3B15"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Község Önkormányzata </w:t>
                            </w:r>
                            <w:r w:rsidR="004B1778"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11.</w:t>
                            </w:r>
                            <w:r w:rsidR="00E624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800.000</w:t>
                            </w:r>
                            <w:r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Ft támogatásban részesült.</w:t>
                            </w:r>
                          </w:p>
                          <w:p w14:paraId="5E121ECE" w14:textId="77777777" w:rsidR="00987E2A" w:rsidRPr="00326DA8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2655E8F5" w14:textId="3FC03034" w:rsidR="00987E2A" w:rsidRPr="00326DA8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„A</w:t>
                            </w:r>
                            <w:r w:rsidR="00FE4A38"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6A88"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Gerendási Strandfürdő felújítása”</w:t>
                            </w:r>
                            <w:r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című projekt Magyarország Kormányának a Versenyképes Járások </w:t>
                            </w:r>
                            <w:r w:rsidR="00C6298A"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P</w:t>
                            </w:r>
                            <w:r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rogram keretében biztosított vissza nem térítendő támogatásával</w:t>
                            </w:r>
                            <w:r w:rsidR="009768EA"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="007C1CCD"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hazai forrásból</w:t>
                            </w:r>
                            <w:r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valósul meg. </w:t>
                            </w:r>
                          </w:p>
                          <w:p w14:paraId="1F4BC9FD" w14:textId="77777777" w:rsidR="0027077A" w:rsidRPr="00326DA8" w:rsidRDefault="0027077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DCD78F7" w14:textId="784C3D33" w:rsidR="009768EA" w:rsidRPr="00326DA8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program/fejlesztés rövid tartalma:</w:t>
                            </w:r>
                            <w:r w:rsidR="0027077A"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 felújítás keretében megtörténik a szabadtéri zuhanyzók, WC és hozzá tartozó mo</w:t>
                            </w:r>
                            <w:r w:rsidR="00326DA8"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s</w:t>
                            </w:r>
                            <w:r w:rsidR="0027077A"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dók felújítása. A Büfé épületében </w:t>
                            </w:r>
                            <w:r w:rsidR="00326DA8"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nyílászárók cseréje mellett a </w:t>
                            </w:r>
                            <w:r w:rsidR="0027077A" w:rsidRPr="00326DA8">
                              <w:rPr>
                                <w:rFonts w:eastAsia="Times New Roman" w:cs="Times New Roman"/>
                                <w:color w:val="5C768E" w:themeColor="accent1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külső homlokzat és lábazat burkolatának teljeskörű felújítása, az épület külső- és belső festése</w:t>
                            </w:r>
                            <w:r w:rsidR="00326DA8" w:rsidRPr="00326DA8">
                              <w:rPr>
                                <w:rFonts w:eastAsia="Times New Roman" w:cs="Times New Roman"/>
                                <w:color w:val="5C768E" w:themeColor="accent1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és az ereszcsatorna cseréje történik meg.</w:t>
                            </w:r>
                          </w:p>
                          <w:p w14:paraId="1EA6489D" w14:textId="77777777" w:rsidR="009768EA" w:rsidRPr="00326DA8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6C3C814E" w14:textId="05944272" w:rsidR="009768EA" w:rsidRPr="00326DA8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kezdete: </w:t>
                            </w:r>
                            <w:r w:rsidR="0027077A"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2025.09.</w:t>
                            </w:r>
                            <w:r w:rsidR="002059B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01</w:t>
                            </w:r>
                            <w:r w:rsidR="0027077A"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839781B" w14:textId="687A576A" w:rsidR="009768EA" w:rsidRPr="00326DA8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várható befejezése: </w:t>
                            </w:r>
                            <w:r w:rsidR="0027077A"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2026.</w:t>
                            </w:r>
                            <w:r w:rsidR="001C05F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06.15</w:t>
                            </w:r>
                            <w:r w:rsidR="0027077A"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2206FEC" w14:textId="77777777" w:rsidR="009768EA" w:rsidRPr="00326DA8" w:rsidRDefault="009768E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ECF41C8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326DA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      </w:r>
                          </w:p>
                          <w:p w14:paraId="3E09DC1D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8BECDCC" w14:textId="5A2E6B88" w:rsidR="009C2B3C" w:rsidRDefault="0027077A" w:rsidP="009C2B3C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 xml:space="preserve">Gerendás, 2026. </w:t>
                            </w:r>
                            <w:r w:rsidR="000544D9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május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margin-left:1.15pt;margin-top:183.4pt;width:459.75pt;height:45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I3GQIAAC0EAAAOAAAAZHJzL2Uyb0RvYy54bWysU11v2yAUfZ+0/4B4X+ykcZtacaqsVaZJ&#10;UVspnfpMMMSWMJcBiZ39+l2w86FuT9Ne4MK93I9zDvOHrlHkIKyrQRd0PEopEZpDWetdQX+8rb7M&#10;KHGe6ZIp0KKgR+How+Lzp3lrcjGBClQpLMEk2uWtKWjlvcmTxPFKNMyNwAiNTgm2YR6PdpeUlrWY&#10;vVHJJE1vkxZsaSxw4RzePvVOuoj5pRTcv0jphCeqoNibj6uN6zasyWLO8p1lpqr50Ab7hy4aVmss&#10;ek71xDwje1v/kaqpuQUH0o84NAlIWXMRZ8BpxumHaTYVMyLOguA4c4bJ/b+0/PmwMa+W+O4rdEhg&#10;AKQ1Lnd4GebppG3Cjp0S9COExzNsovOE42U2u5nNJhklHH3Z3ThL0whscnlurPPfBDQkGAW1yEuE&#10;ix3WzmNJDD2FhGoaVrVSkRulSVvQ25ssjQ/OHnyhND68NBss3227YYItlEcczELPuTN8VWPxNXP+&#10;lVkkGWdB4foXXKQCLAKDRUkF9tff7kM8Yo9eSloUTUHdzz2zghL1XSMr9+PpNKgsHqbZ3QQP9tqz&#10;vfboffMIqMsxfhHDoxnivTqZ0kLzjvpehqroYppj7YL6k/noeynj/+BiuYxBqCvD/FpvDA+pA5wB&#10;2rfunVkz4O+Rumc4yYvlH2joY3silnsPso4cBYB7VAfcUZORuuH/BNFfn2PU5ZcvfgMAAP//AwBQ&#10;SwMEFAAGAAgAAAAhAGkw4jjgAAAACgEAAA8AAABkcnMvZG93bnJldi54bWxMj0FPwzAMhe9I/IfI&#10;SNxYuk5UozSdpkoTEoLDxi7c3CZrKxKnNNlW+PV4J3az/Z6ev1esJmfFyYyh96RgPktAGGq87qlV&#10;sP/YPCxBhIik0XoyCn5MgFV5e1Ngrv2Ztua0i63gEAo5KuhiHHIpQ9MZh2HmB0OsHfzoMPI6tlKP&#10;eOZwZ2WaJJl02BN/6HAwVWear93RKXitNu+4rVO3/LXVy9thPXzvPx+Vur+b1s8gopnivxku+IwO&#10;JTPV/kg6CKsgXbBRwSLLuAHrT+mch5qN6eUky0JeVyj/AAAA//8DAFBLAQItABQABgAIAAAAIQC2&#10;gziS/gAAAOEBAAATAAAAAAAAAAAAAAAAAAAAAABbQ29udGVudF9UeXBlc10ueG1sUEsBAi0AFAAG&#10;AAgAAAAhADj9If/WAAAAlAEAAAsAAAAAAAAAAAAAAAAALwEAAF9yZWxzLy5yZWxzUEsBAi0AFAAG&#10;AAgAAAAhAKeKQjcZAgAALQQAAA4AAAAAAAAAAAAAAAAALgIAAGRycy9lMm9Eb2MueG1sUEsBAi0A&#10;FAAGAAgAAAAhAGkw4jjgAAAACgEAAA8AAAAAAAAAAAAAAAAAcwQAAGRycy9kb3ducmV2LnhtbFBL&#10;BQYAAAAABAAEAPMAAACABQAAAAA=&#10;" filled="f" stroked="f" strokeweight=".5pt">
                <v:textbox>
                  <w:txbxContent>
                    <w:p w14:paraId="5FF41745" w14:textId="77777777" w:rsidR="00987E2A" w:rsidRDefault="00987E2A" w:rsidP="009C2B3C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  <w:p w14:paraId="2E2960B5" w14:textId="3DDB4843" w:rsidR="00987E2A" w:rsidRPr="00326DA8" w:rsidRDefault="00987E2A" w:rsidP="00C6298A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  <w:r w:rsidRPr="00326DA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Magyarország Kormányának Versenyképes Járások </w:t>
                      </w:r>
                      <w:r w:rsidR="009768EA" w:rsidRPr="00326DA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Programja </w:t>
                      </w:r>
                      <w:r w:rsidRPr="00326DA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keretében „</w:t>
                      </w:r>
                      <w:r w:rsidR="00FE4A38" w:rsidRPr="00326DA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Gazdaság- és turizmus fejlesztés, a békéscsabai járásban</w:t>
                      </w:r>
                      <w:r w:rsidR="00326DA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”</w:t>
                      </w:r>
                      <w:r w:rsidR="00FE4A38" w:rsidRPr="00326DA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326DA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címen </w:t>
                      </w:r>
                      <w:r w:rsidR="00FE4A38" w:rsidRPr="00326DA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Békéscsaba, Csorvás, Szabadkígyós, Újkígyós, Gerendás</w:t>
                      </w:r>
                      <w:r w:rsidRPr="00326DA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települések önkormányzatai közösen, konzorciumi</w:t>
                      </w:r>
                      <w:r w:rsidR="009768EA" w:rsidRPr="00326DA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326DA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formában </w:t>
                      </w:r>
                      <w:r w:rsidR="00D7117D" w:rsidRPr="00326DA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2025. első félévében </w:t>
                      </w:r>
                      <w:r w:rsidR="001177ED" w:rsidRPr="00326DA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fejlesztési igényt</w:t>
                      </w:r>
                      <w:r w:rsidRPr="00326DA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nyújtottak be</w:t>
                      </w:r>
                      <w:r w:rsidR="001177ED" w:rsidRPr="00326DA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a Közigazgatási és Területfejlesztési Minisztériumhoz.</w:t>
                      </w:r>
                    </w:p>
                    <w:p w14:paraId="7FF7BD48" w14:textId="77777777" w:rsidR="00987E2A" w:rsidRPr="00326DA8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46FC72A" w14:textId="49BF4E24" w:rsidR="00987E2A" w:rsidRPr="00326DA8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>A konzorcium</w:t>
                      </w:r>
                      <w:r w:rsidR="009768EA"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>/társulás</w:t>
                      </w:r>
                      <w:r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egészére megítélt támogatás összege</w:t>
                      </w:r>
                      <w:r w:rsidR="001177ED"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bruttó</w:t>
                      </w:r>
                      <w:r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FE4A38"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39.977.000 </w:t>
                      </w:r>
                      <w:r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>forint,</w:t>
                      </w:r>
                      <w:r w:rsidR="00137A61"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melyből </w:t>
                      </w:r>
                      <w:r w:rsidR="00FE4A38"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>Gerendás</w:t>
                      </w:r>
                      <w:r w:rsidR="00AE3B15"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Község Önkormányzata </w:t>
                      </w:r>
                      <w:r w:rsidR="004B1778"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>11.</w:t>
                      </w:r>
                      <w:r w:rsidR="00E624ED">
                        <w:rPr>
                          <w:color w:val="5C768E" w:themeColor="accent1"/>
                          <w:sz w:val="22"/>
                          <w:szCs w:val="22"/>
                        </w:rPr>
                        <w:t>800.000</w:t>
                      </w:r>
                      <w:r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Ft támogatásban részesült.</w:t>
                      </w:r>
                    </w:p>
                    <w:p w14:paraId="5E121ECE" w14:textId="77777777" w:rsidR="00987E2A" w:rsidRPr="00326DA8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2655E8F5" w14:textId="3FC03034" w:rsidR="00987E2A" w:rsidRPr="00326DA8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>„A</w:t>
                      </w:r>
                      <w:r w:rsidR="00FE4A38"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3D6A88"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>Gerendási Strandfürdő felújítása”</w:t>
                      </w:r>
                      <w:r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című projekt Magyarország Kormányának a Versenyképes Járások </w:t>
                      </w:r>
                      <w:r w:rsidR="00C6298A"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>P</w:t>
                      </w:r>
                      <w:r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>rogram keretében biztosított vissza nem térítendő támogatásával</w:t>
                      </w:r>
                      <w:r w:rsidR="009768EA"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="007C1CCD"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hazai forrásból</w:t>
                      </w:r>
                      <w:r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valósul meg. </w:t>
                      </w:r>
                    </w:p>
                    <w:p w14:paraId="1F4BC9FD" w14:textId="77777777" w:rsidR="0027077A" w:rsidRPr="00326DA8" w:rsidRDefault="0027077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DCD78F7" w14:textId="784C3D33" w:rsidR="009768EA" w:rsidRPr="00326DA8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>A program/fejlesztés rövid tartalma:</w:t>
                      </w:r>
                      <w:r w:rsidR="0027077A"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A felújítás keretében megtörténik a szabadtéri zuhanyzók, WC és hozzá tartozó mo</w:t>
                      </w:r>
                      <w:r w:rsidR="00326DA8"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>s</w:t>
                      </w:r>
                      <w:r w:rsidR="0027077A"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dók felújítása. A Büfé épületében </w:t>
                      </w:r>
                      <w:r w:rsidR="00326DA8"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nyílászárók cseréje mellett a </w:t>
                      </w:r>
                      <w:r w:rsidR="0027077A" w:rsidRPr="00326DA8">
                        <w:rPr>
                          <w:rFonts w:eastAsia="Times New Roman" w:cs="Times New Roman"/>
                          <w:color w:val="5C768E" w:themeColor="accent1"/>
                          <w:sz w:val="22"/>
                          <w:szCs w:val="22"/>
                          <w:bdr w:val="none" w:sz="0" w:space="0" w:color="auto" w:frame="1"/>
                        </w:rPr>
                        <w:t>külső homlokzat és lábazat burkolatának teljeskörű felújítása, az épület külső- és belső festése</w:t>
                      </w:r>
                      <w:r w:rsidR="00326DA8" w:rsidRPr="00326DA8">
                        <w:rPr>
                          <w:rFonts w:eastAsia="Times New Roman" w:cs="Times New Roman"/>
                          <w:color w:val="5C768E" w:themeColor="accent1"/>
                          <w:sz w:val="22"/>
                          <w:szCs w:val="22"/>
                          <w:bdr w:val="none" w:sz="0" w:space="0" w:color="auto" w:frame="1"/>
                        </w:rPr>
                        <w:t xml:space="preserve"> és az ereszcsatorna cseréje történik meg.</w:t>
                      </w:r>
                    </w:p>
                    <w:p w14:paraId="1EA6489D" w14:textId="77777777" w:rsidR="009768EA" w:rsidRPr="00326DA8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6C3C814E" w14:textId="05944272" w:rsidR="009768EA" w:rsidRPr="00326DA8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kezdete: </w:t>
                      </w:r>
                      <w:r w:rsidR="0027077A"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>2025.09.</w:t>
                      </w:r>
                      <w:r w:rsidR="002059B9">
                        <w:rPr>
                          <w:color w:val="5C768E" w:themeColor="accent1"/>
                          <w:sz w:val="22"/>
                          <w:szCs w:val="22"/>
                        </w:rPr>
                        <w:t>01</w:t>
                      </w:r>
                      <w:r w:rsidR="0027077A"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>.</w:t>
                      </w:r>
                    </w:p>
                    <w:p w14:paraId="6839781B" w14:textId="687A576A" w:rsidR="009768EA" w:rsidRPr="00326DA8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várható befejezése: </w:t>
                      </w:r>
                      <w:r w:rsidR="0027077A"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>2026.</w:t>
                      </w:r>
                      <w:r w:rsidR="001C05F5">
                        <w:rPr>
                          <w:color w:val="5C768E" w:themeColor="accent1"/>
                          <w:sz w:val="22"/>
                          <w:szCs w:val="22"/>
                        </w:rPr>
                        <w:t>06.15</w:t>
                      </w:r>
                      <w:r w:rsidR="0027077A"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>.</w:t>
                      </w:r>
                    </w:p>
                    <w:p w14:paraId="72206FEC" w14:textId="77777777" w:rsidR="009768EA" w:rsidRPr="00326DA8" w:rsidRDefault="009768E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ECF41C8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326DA8">
                        <w:rPr>
                          <w:color w:val="5C768E" w:themeColor="accent1"/>
                          <w:sz w:val="22"/>
                          <w:szCs w:val="22"/>
                        </w:rPr>
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</w:r>
                    </w:p>
                    <w:p w14:paraId="3E09DC1D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8BECDCC" w14:textId="5A2E6B88" w:rsidR="009C2B3C" w:rsidRDefault="0027077A" w:rsidP="009C2B3C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5C768E" w:themeColor="accent1"/>
                          <w:sz w:val="24"/>
                          <w:szCs w:val="24"/>
                        </w:rPr>
                        <w:t xml:space="preserve">Gerendás, 2026. </w:t>
                      </w:r>
                      <w:r w:rsidR="000544D9">
                        <w:rPr>
                          <w:color w:val="5C768E" w:themeColor="accent1"/>
                          <w:sz w:val="24"/>
                          <w:szCs w:val="24"/>
                        </w:rPr>
                        <w:t>május</w:t>
                      </w:r>
                    </w:p>
                  </w:txbxContent>
                </v:textbox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3D9DF6A2">
                <wp:simplePos x="0" y="0"/>
                <wp:positionH relativeFrom="margin">
                  <wp:posOffset>-518796</wp:posOffset>
                </wp:positionH>
                <wp:positionV relativeFrom="paragraph">
                  <wp:posOffset>1195705</wp:posOffset>
                </wp:positionV>
                <wp:extent cx="6891655" cy="70485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53623B77" w:rsidR="002331CD" w:rsidRPr="009C2B3C" w:rsidRDefault="009C2B3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7" type="#_x0000_t202" style="position:absolute;margin-left:-40.85pt;margin-top:94.15pt;width:542.6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IeBGgIAADUEAAAOAAAAZHJzL2Uyb0RvYy54bWysU01vGjEQvVfqf7B8LwsUCFmxRDQRVaUo&#10;iUSqnI3XhpW8Hnds2KW/vmMvX017qnrxznhm5+O959ldWxu2V+grsAUf9PqcKSuhrOym4N9fl5+m&#10;nPkgbCkMWFXwg/L8bv7xw6xxuRrCFkypkFER6/PGFXwbgsuzzMutqoXvgVOWghqwFoFc3GQlioaq&#10;1yYb9vuTrAEsHYJU3tPtQxfk81RfayXDs9ZeBWYKTrOFdGI61/HM5jORb1C4bSWPY4h/mKIWlaWm&#10;51IPIgi2w+qPUnUlETzo0JNQZ6B1JVXagbYZ9N9ts9oKp9IuBI53Z5j8/ysrn/Yr94IstF+gJQIj&#10;II3zuafLuE+rsY5fmpRRnCA8nGFTbWCSLifT28FkPOZMUuymP5qOE67Z5W+HPnxVULNoFByJloSW&#10;2D/6QB0p9ZQSm1lYVsYkaoxlDXX4TCV/i9AfxtKPl1mjFdp1y6ryao81lAdaD6Fj3ju5rGiGR+HD&#10;i0CimjYi+YZnOrQB6gVHi7Mt4M+/3cd8YoCinDUknYL7HzuBijPzzRI3t4PRKGotOaPxzZAcvI6s&#10;ryN2V98DqXNAD8XJZMb8YE6mRqjfSOWL2JVCwkrqXXAZ8OTch07S9E6kWixSGunLifBoV07G4hG9&#10;iPFr+ybQHYkIROETnGQm8nd8dLkd7otdAF0lsiLSHa5HAkibicPjO4riv/ZT1uW1z38BAAD//wMA&#10;UEsDBBQABgAIAAAAIQAngJ1p4wAAAAwBAAAPAAAAZHJzL2Rvd25yZXYueG1sTI/BasMwEETvhf6D&#10;2EIvJZESl8RxLYcSKPjgS9JS6E2xtpaJtXItxXH/vsqpOS7zmHmbbyfbsREH3zqSsJgLYEi10y01&#10;Ej7e32YpMB8UadU5Qgm/6GFb3N/lKtPuQnscD6FhsYR8piSYEPqMc18btMrPXY8Us283WBXiOTRc&#10;D+oSy23Hl0KsuFUtxQWjetwZrE+Hs5UwfpbPej+aMDztqlKUp+pn/VVJ+fgwvb4ACziFfxiu+lEd&#10;iuh0dGfSnnUSZuliHdEYpGkC7EoIkayAHSUsN5sEeJHz2yeKPwAAAP//AwBQSwECLQAUAAYACAAA&#10;ACEAtoM4kv4AAADhAQAAEwAAAAAAAAAAAAAAAAAAAAAAW0NvbnRlbnRfVHlwZXNdLnhtbFBLAQIt&#10;ABQABgAIAAAAIQA4/SH/1gAAAJQBAAALAAAAAAAAAAAAAAAAAC8BAABfcmVscy8ucmVsc1BLAQIt&#10;ABQABgAIAAAAIQB8jIeBGgIAADUEAAAOAAAAAAAAAAAAAAAAAC4CAABkcnMvZTJvRG9jLnhtbFBL&#10;AQItABQABgAIAAAAIQAngJ1p4wAAAAwBAAAPAAAAAAAAAAAAAAAAAHQEAABkcnMvZG93bnJldi54&#10;bWxQSwUGAAAAAAQABADzAAAAhAUAAAAA&#10;" filled="f" stroked="f" strokeweight=".5pt">
                <v:textbox>
                  <w:txbxContent>
                    <w:p w14:paraId="0A0D8F9D" w14:textId="53623B77" w:rsidR="002331CD" w:rsidRPr="009C2B3C" w:rsidRDefault="009C2B3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036FCB9E">
                <wp:simplePos x="0" y="0"/>
                <wp:positionH relativeFrom="column">
                  <wp:posOffset>-33021</wp:posOffset>
                </wp:positionH>
                <wp:positionV relativeFrom="paragraph">
                  <wp:posOffset>2024380</wp:posOffset>
                </wp:positionV>
                <wp:extent cx="5953125" cy="314325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FBA26" w14:textId="49D2B757" w:rsidR="002331CD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7E2A">
                              <w:rPr>
                                <w:sz w:val="24"/>
                                <w:szCs w:val="24"/>
                              </w:rPr>
                              <w:t>A VERSENYKÉPES JÁRÁSOK PROGRAM KERETÉBEN ELNYERT TÁMOGATÁSRÓL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59E4" id="Szövegdoboz 3" o:spid="_x0000_s1028" type="#_x0000_t202" style="position:absolute;margin-left:-2.6pt;margin-top:159.4pt;width:468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QasGwIAADMEAAAOAAAAZHJzL2Uyb0RvYy54bWysU8lu2zAQvRfIPxC817K8pI1gOXASuChg&#10;JAGcImeaIi0CFIclaUvu13dIeUPaU9ELNcMZzfLe4+y+azTZC+cVmJLmgyElwnColNmW9Mfb8vNX&#10;SnxgpmIajCjpQXh6P7/5NGttIUZQg66EI1jE+KK1Ja1DsEWWeV6LhvkBWGEwKME1LKDrtlnlWIvV&#10;G52NhsPbrAVXWQdceI+3T32QzlN9KQUPL1J6EYguKc4W0unSuYlnNp+xYuuYrRU/jsH+YYqGKYNN&#10;z6WeWGBk59QfpRrFHXiQYcChyUBKxUXaAbfJhx+2WdfMirQLguPtGSb//8ry5/3avjoSugfokMAI&#10;SGt94fEy7tNJ18QvTkowjhAezrCJLhCOl9O76TgfTSnhGBvnkzHaWCa7/G2dD98ENCQaJXVIS0KL&#10;7Vc+9KmnlNjMwFJpnajRhrQlvR1Ph+mHcwSLa4M9LrNGK3SbjqiqpKPTHhuoDrieg555b/lS4Qwr&#10;5sMrc0g1boTyDS94SA3YC44WJTW4X3+7j/nIAEYpaVE6JfU/d8wJSvR3g9zc5ZNJ1FpyJtMvI3Tc&#10;dWRzHTG75hFQnTk+FMuTGfODPpnSQfOOKl/ErhhihmPvkoaT+Rh6QeMr4WKxSEmoLsvCyqwtj6Uj&#10;qhHht+6dOXukISCBz3ASGSs+sNHn9nwsdgGkSlRFnHtUj/CjMhPZx1cUpX/tp6zLW5//BgAA//8D&#10;AFBLAwQUAAYACAAAACEA94GMvuIAAAAKAQAADwAAAGRycy9kb3ducmV2LnhtbEyPwU7DMAyG70i8&#10;Q2Qkblu6VptK13SaKk1ICA4bu3Bz26ytljilybbC02NOcLT96ff355vJGnHVo+8dKVjMIxCaatf0&#10;1Co4vu9mKQgfkBo0jrSCL+1hU9zf5Zg17kZ7fT2EVnAI+QwVdCEMmZS+7rRFP3eDJr6d3Ggx8Di2&#10;shnxxuHWyDiKVtJiT/yhw0GXna7Ph4tV8FLu3nBfxTb9NuXz62k7fB4/lko9PkzbNYigp/AHw68+&#10;q0PBTpW7UOOFUTBbxkwqSBYpV2DgKYkTEBVvVmkCssjl/wrFDwAAAP//AwBQSwECLQAUAAYACAAA&#10;ACEAtoM4kv4AAADhAQAAEwAAAAAAAAAAAAAAAAAAAAAAW0NvbnRlbnRfVHlwZXNdLnhtbFBLAQIt&#10;ABQABgAIAAAAIQA4/SH/1gAAAJQBAAALAAAAAAAAAAAAAAAAAC8BAABfcmVscy8ucmVsc1BLAQIt&#10;ABQABgAIAAAAIQD39QasGwIAADMEAAAOAAAAAAAAAAAAAAAAAC4CAABkcnMvZTJvRG9jLnhtbFBL&#10;AQItABQABgAIAAAAIQD3gYy+4gAAAAoBAAAPAAAAAAAAAAAAAAAAAHUEAABkcnMvZG93bnJldi54&#10;bWxQSwUGAAAAAAQABADzAAAAhAUAAAAA&#10;" filled="f" stroked="f" strokeweight=".5pt">
                <v:textbox>
                  <w:txbxContent>
                    <w:p w14:paraId="441FBA26" w14:textId="49D2B757" w:rsidR="002331CD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87E2A">
                        <w:rPr>
                          <w:sz w:val="24"/>
                          <w:szCs w:val="24"/>
                        </w:rPr>
                        <w:t>A VERSENYKÉPES JÁRÁSOK PROGRAM KERETÉBEN ELNYERT TÁMOGATÁSRÓL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1971F8D1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EC3AFC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1pTEe+QA&#10;AAAPAQAADwAAAGRycy9kb3ducmV2LnhtbEyPwU7DMBBE70j8g7VI3FrHAUIb4lRVBZyqSrRIFTc3&#10;3iZRYzuK3ST9ezYnuM3ujmbfZKvRNKzHztfOShDzCBjawunalhK+Dx+zBTAflNWqcRYl3NDDKr+/&#10;y1Sq3WC/sN+HklGI9amSUIXQppz7okKj/Ny1aOl2dp1Rgcau5LpTA4WbhsdRlHCjaksfKtXipsLi&#10;sr8aCZ+DGtZP4r3fXs6b28/hZXfcCpTy8WFcvwELOIY/M0z4hA45MZ3c1WrPGgmzWCQJeScVvVKt&#10;ySPiZ9qdSCXxcgk8z/j/HvkvAAAA//8DAFBLAQItABQABgAIAAAAIQC2gziS/gAAAOEBAAATAAAA&#10;AAAAAAAAAAAAAAAAAABbQ29udGVudF9UeXBlc10ueG1sUEsBAi0AFAAGAAgAAAAhADj9If/WAAAA&#10;lAEAAAsAAAAAAAAAAAAAAAAALwEAAF9yZWxzLy5yZWxzUEsBAi0AFAAGAAgAAAAhAO6vAFN7CAAA&#10;XSUAAA4AAAAAAAAAAAAAAAAALgIAAGRycy9lMm9Eb2MueG1sUEsBAi0AFAAGAAgAAAAhANaUxHvk&#10;AAAADwEAAA8AAAAAAAAAAAAAAAAA1QoAAGRycy9kb3ducmV2LnhtbFBLBQYAAAAABAAEAPMAAADm&#10;CwAA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141C1" w14:textId="77777777" w:rsidR="005C2647" w:rsidRPr="005C2647" w:rsidRDefault="005C2647" w:rsidP="005C2647"/>
    <w:p w14:paraId="5B8B3B8A" w14:textId="77777777" w:rsidR="005C2647" w:rsidRPr="005C2647" w:rsidRDefault="005C2647" w:rsidP="005C2647"/>
    <w:p w14:paraId="24A2EE15" w14:textId="77777777" w:rsidR="005C2647" w:rsidRPr="005C2647" w:rsidRDefault="005C2647" w:rsidP="005C2647"/>
    <w:p w14:paraId="6C0FD4EF" w14:textId="77777777" w:rsidR="005C2647" w:rsidRPr="005C2647" w:rsidRDefault="005C2647" w:rsidP="005C2647"/>
    <w:p w14:paraId="699F9A77" w14:textId="77777777" w:rsidR="005C2647" w:rsidRPr="005C2647" w:rsidRDefault="005C2647" w:rsidP="005C2647"/>
    <w:p w14:paraId="2EBD83DB" w14:textId="77777777" w:rsidR="005C2647" w:rsidRPr="005C2647" w:rsidRDefault="005C2647" w:rsidP="005C2647"/>
    <w:p w14:paraId="19508EFB" w14:textId="77777777" w:rsidR="005C2647" w:rsidRPr="005C2647" w:rsidRDefault="005C2647" w:rsidP="005C2647"/>
    <w:p w14:paraId="43F49E6E" w14:textId="77777777" w:rsidR="005C2647" w:rsidRPr="005C2647" w:rsidRDefault="005C2647" w:rsidP="005C2647"/>
    <w:p w14:paraId="26B1476E" w14:textId="77777777" w:rsidR="005C2647" w:rsidRPr="005C2647" w:rsidRDefault="005C2647" w:rsidP="005C2647"/>
    <w:p w14:paraId="06DCFA63" w14:textId="77777777" w:rsidR="005C2647" w:rsidRPr="005C2647" w:rsidRDefault="005C2647" w:rsidP="005C2647"/>
    <w:p w14:paraId="18DD0BD8" w14:textId="77777777" w:rsidR="005C2647" w:rsidRPr="005C2647" w:rsidRDefault="005C2647" w:rsidP="005C2647"/>
    <w:p w14:paraId="1B29B2E5" w14:textId="77777777" w:rsidR="005C2647" w:rsidRPr="005C2647" w:rsidRDefault="005C2647" w:rsidP="005C2647"/>
    <w:p w14:paraId="5F4D2F8D" w14:textId="77777777" w:rsidR="005C2647" w:rsidRPr="005C2647" w:rsidRDefault="005C2647" w:rsidP="005C2647"/>
    <w:p w14:paraId="647470C6" w14:textId="77777777" w:rsidR="005C2647" w:rsidRPr="005C2647" w:rsidRDefault="005C2647" w:rsidP="005C2647"/>
    <w:p w14:paraId="30458EEE" w14:textId="77777777" w:rsidR="005C2647" w:rsidRPr="005C2647" w:rsidRDefault="005C2647" w:rsidP="005C2647"/>
    <w:p w14:paraId="5D78BF0C" w14:textId="77777777" w:rsidR="005C2647" w:rsidRPr="005C2647" w:rsidRDefault="005C2647" w:rsidP="005C2647"/>
    <w:p w14:paraId="25FE39A6" w14:textId="77777777" w:rsidR="005C2647" w:rsidRPr="005C2647" w:rsidRDefault="005C2647" w:rsidP="005C2647"/>
    <w:p w14:paraId="1B5DC3C6" w14:textId="77777777" w:rsidR="005C2647" w:rsidRPr="005C2647" w:rsidRDefault="005C2647" w:rsidP="005C2647"/>
    <w:p w14:paraId="7801B080" w14:textId="77777777" w:rsidR="005C2647" w:rsidRPr="005C2647" w:rsidRDefault="005C2647" w:rsidP="005C2647"/>
    <w:p w14:paraId="028E4C8F" w14:textId="77777777" w:rsidR="005C2647" w:rsidRPr="005C2647" w:rsidRDefault="005C2647" w:rsidP="005C2647"/>
    <w:p w14:paraId="4AEE53E5" w14:textId="77777777" w:rsidR="005C2647" w:rsidRPr="005C2647" w:rsidRDefault="005C2647" w:rsidP="005C2647"/>
    <w:p w14:paraId="2EA5C95A" w14:textId="77777777" w:rsidR="005C2647" w:rsidRPr="005C2647" w:rsidRDefault="005C2647" w:rsidP="005C2647"/>
    <w:p w14:paraId="54913BC8" w14:textId="77777777" w:rsidR="005C2647" w:rsidRPr="005C2647" w:rsidRDefault="005C2647" w:rsidP="005C2647"/>
    <w:p w14:paraId="7C16ACC6" w14:textId="77777777" w:rsidR="005C2647" w:rsidRPr="005C2647" w:rsidRDefault="005C2647" w:rsidP="005C2647"/>
    <w:p w14:paraId="4E538D21" w14:textId="77777777" w:rsidR="005C2647" w:rsidRPr="005C2647" w:rsidRDefault="005C2647" w:rsidP="005C2647"/>
    <w:p w14:paraId="77669FF3" w14:textId="77777777" w:rsidR="005C2647" w:rsidRPr="005C2647" w:rsidRDefault="005C2647" w:rsidP="005C2647"/>
    <w:p w14:paraId="7631D483" w14:textId="77777777" w:rsidR="005C2647" w:rsidRPr="005C2647" w:rsidRDefault="005C2647" w:rsidP="005C2647"/>
    <w:p w14:paraId="1110889A" w14:textId="77777777" w:rsidR="005C2647" w:rsidRPr="005C2647" w:rsidRDefault="005C2647" w:rsidP="005C2647"/>
    <w:p w14:paraId="59EF098F" w14:textId="77777777" w:rsidR="005C2647" w:rsidRPr="005C2647" w:rsidRDefault="005C2647" w:rsidP="005C2647"/>
    <w:p w14:paraId="5CC098EE" w14:textId="77777777" w:rsidR="005C2647" w:rsidRPr="005C2647" w:rsidRDefault="005C2647" w:rsidP="005C2647"/>
    <w:p w14:paraId="1C691482" w14:textId="77777777" w:rsidR="005C2647" w:rsidRPr="005C2647" w:rsidRDefault="005C2647" w:rsidP="005C2647"/>
    <w:p w14:paraId="0B756F1E" w14:textId="77777777" w:rsidR="005C2647" w:rsidRDefault="005C2647" w:rsidP="005C2647"/>
    <w:p w14:paraId="01328272" w14:textId="09C312A1" w:rsidR="005C2647" w:rsidRPr="005C2647" w:rsidRDefault="005C2647" w:rsidP="005C2647">
      <w:pPr>
        <w:jc w:val="center"/>
      </w:pPr>
      <w:r>
        <w:rPr>
          <w:noProof/>
        </w:rPr>
        <w:drawing>
          <wp:anchor distT="0" distB="0" distL="0" distR="114935" simplePos="0" relativeHeight="251680768" behindDoc="1" locked="0" layoutInCell="1" allowOverlap="1" wp14:anchorId="1BAE5B58" wp14:editId="7F66DAFC">
            <wp:simplePos x="895350" y="9496425"/>
            <wp:positionH relativeFrom="margin">
              <wp:align>center</wp:align>
            </wp:positionH>
            <wp:positionV relativeFrom="margin">
              <wp:align>bottom</wp:align>
            </wp:positionV>
            <wp:extent cx="895985" cy="1139825"/>
            <wp:effectExtent l="0" t="0" r="0" b="3175"/>
            <wp:wrapSquare wrapText="bothSides"/>
            <wp:docPr id="1389255801" name="Kép 1389255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1139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2647" w:rsidRPr="005C2647" w:rsidSect="001A6B4A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09D5E" w14:textId="77777777" w:rsidR="00CB5279" w:rsidRDefault="00CB5279" w:rsidP="008531CD">
      <w:r>
        <w:separator/>
      </w:r>
    </w:p>
  </w:endnote>
  <w:endnote w:type="continuationSeparator" w:id="0">
    <w:p w14:paraId="51CA6084" w14:textId="77777777" w:rsidR="00CB5279" w:rsidRDefault="00CB5279" w:rsidP="008531CD">
      <w:r>
        <w:continuationSeparator/>
      </w:r>
    </w:p>
  </w:endnote>
  <w:endnote w:type="continuationNotice" w:id="1">
    <w:p w14:paraId="0D2A2C02" w14:textId="77777777" w:rsidR="00CB5279" w:rsidRDefault="00CB52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7AFCC94B" w:rsidR="00E31F24" w:rsidRPr="00C5587D" w:rsidRDefault="00E31F24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EA407" w14:textId="77777777" w:rsidR="00CB5279" w:rsidRDefault="00CB5279" w:rsidP="008531CD">
      <w:r>
        <w:separator/>
      </w:r>
    </w:p>
  </w:footnote>
  <w:footnote w:type="continuationSeparator" w:id="0">
    <w:p w14:paraId="3D1B36B6" w14:textId="77777777" w:rsidR="00CB5279" w:rsidRDefault="00CB5279" w:rsidP="008531CD">
      <w:r>
        <w:continuationSeparator/>
      </w:r>
    </w:p>
  </w:footnote>
  <w:footnote w:type="continuationNotice" w:id="1">
    <w:p w14:paraId="454757F5" w14:textId="77777777" w:rsidR="00CB5279" w:rsidRDefault="00CB52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B2359E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/Users/angelakitticseki/Desktop/K_T_M/GRAFIKA/VJP arculat/VJP-listajel.svg" style="width:7.5pt;height:6.75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1522527">
    <w:abstractNumId w:val="2"/>
  </w:num>
  <w:num w:numId="2" w16cid:durableId="1785029756">
    <w:abstractNumId w:val="3"/>
  </w:num>
  <w:num w:numId="3" w16cid:durableId="1891722020">
    <w:abstractNumId w:val="0"/>
  </w:num>
  <w:num w:numId="4" w16cid:durableId="46415357">
    <w:abstractNumId w:val="4"/>
  </w:num>
  <w:num w:numId="5" w16cid:durableId="183692235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4D9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77F6C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223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05F5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59B9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1DC6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077A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0583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26DA8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A88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1778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2647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43F5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397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0C24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279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24ED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C7C78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5F85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A38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sv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84439-DA15-471D-94D0-BDFAA511F5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7E7231-A388-482D-B816-5AB4E81B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Fujitsu</cp:lastModifiedBy>
  <cp:revision>9</cp:revision>
  <cp:lastPrinted>2026-03-05T08:23:00Z</cp:lastPrinted>
  <dcterms:created xsi:type="dcterms:W3CDTF">2026-01-28T07:42:00Z</dcterms:created>
  <dcterms:modified xsi:type="dcterms:W3CDTF">2026-05-29T09:31:00Z</dcterms:modified>
</cp:coreProperties>
</file>